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0" w:lineRule="exact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尊敬的企业家：</w:t>
      </w:r>
    </w:p>
    <w:p>
      <w:pPr>
        <w:pStyle w:val="2"/>
        <w:spacing w:before="0" w:beforeAutospacing="0" w:after="0" w:afterAutospacing="0" w:line="520" w:lineRule="exact"/>
        <w:ind w:firstLine="555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诚恳邀请您加入中国民营科技促进会！</w:t>
      </w:r>
    </w:p>
    <w:p>
      <w:pPr>
        <w:pStyle w:val="2"/>
        <w:spacing w:before="0" w:beforeAutospacing="0" w:after="0" w:afterAutospacing="0" w:line="520" w:lineRule="exact"/>
        <w:ind w:firstLine="555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根据《中国民营科技促进会章程》规定，申请入会的程序如下：</w:t>
      </w:r>
    </w:p>
    <w:p>
      <w:pPr>
        <w:pStyle w:val="2"/>
        <w:spacing w:before="0" w:beforeAutospacing="0" w:after="0" w:afterAutospacing="0" w:line="520" w:lineRule="exact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一、填写入会申请表一式两份并加盖公章，各附一份企业简介、一份营业执照复印件，报送我会办公室。</w:t>
      </w:r>
    </w:p>
    <w:p>
      <w:pPr>
        <w:pStyle w:val="2"/>
        <w:spacing w:before="0" w:beforeAutospacing="0" w:after="0" w:afterAutospacing="0" w:line="520" w:lineRule="exact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二、所报材料经我会常务理事会审核批准后，我会工作人员通知您按以下条件自愿选择入会标准：</w:t>
      </w:r>
    </w:p>
    <w:p>
      <w:pPr>
        <w:pStyle w:val="2"/>
        <w:spacing w:before="0" w:beforeAutospacing="0" w:after="0" w:afterAutospacing="0" w:line="520" w:lineRule="exact"/>
        <w:ind w:firstLine="555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（</w:t>
      </w:r>
      <w:r>
        <w:rPr>
          <w:rFonts w:ascii="&amp;quot" w:hAnsi="&amp;quot"/>
          <w:color w:val="666666"/>
          <w:sz w:val="29"/>
          <w:szCs w:val="29"/>
        </w:rPr>
        <w:t>1</w:t>
      </w:r>
      <w:r>
        <w:rPr>
          <w:rFonts w:hint="eastAsia"/>
          <w:color w:val="666666"/>
          <w:sz w:val="29"/>
          <w:szCs w:val="29"/>
        </w:rPr>
        <w:t>）常务理事会费</w:t>
      </w:r>
      <w:r>
        <w:rPr>
          <w:rFonts w:ascii="&amp;quot" w:hAnsi="&amp;quot"/>
          <w:color w:val="666666"/>
          <w:sz w:val="29"/>
          <w:szCs w:val="29"/>
        </w:rPr>
        <w:t>    10000</w:t>
      </w:r>
      <w:r>
        <w:rPr>
          <w:rFonts w:hint="eastAsia"/>
          <w:color w:val="666666"/>
          <w:sz w:val="29"/>
          <w:szCs w:val="29"/>
        </w:rPr>
        <w:t>元</w:t>
      </w:r>
      <w:r>
        <w:rPr>
          <w:rFonts w:ascii="&amp;quot" w:hAnsi="&amp;quot"/>
          <w:color w:val="666666"/>
          <w:sz w:val="29"/>
          <w:szCs w:val="29"/>
        </w:rPr>
        <w:t>/</w:t>
      </w:r>
      <w:r>
        <w:rPr>
          <w:rFonts w:hint="eastAsia"/>
          <w:color w:val="666666"/>
          <w:sz w:val="29"/>
          <w:szCs w:val="29"/>
        </w:rPr>
        <w:t>年</w:t>
      </w:r>
    </w:p>
    <w:p>
      <w:pPr>
        <w:pStyle w:val="2"/>
        <w:spacing w:before="0" w:beforeAutospacing="0" w:after="0" w:afterAutospacing="0" w:line="520" w:lineRule="exact"/>
        <w:ind w:firstLine="555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（</w:t>
      </w:r>
      <w:r>
        <w:rPr>
          <w:rFonts w:ascii="&amp;quot" w:hAnsi="&amp;quot"/>
          <w:color w:val="666666"/>
          <w:sz w:val="29"/>
          <w:szCs w:val="29"/>
        </w:rPr>
        <w:t>2</w:t>
      </w:r>
      <w:r>
        <w:rPr>
          <w:rFonts w:hint="eastAsia"/>
          <w:color w:val="666666"/>
          <w:sz w:val="29"/>
          <w:szCs w:val="29"/>
        </w:rPr>
        <w:t>）理事会费</w:t>
      </w:r>
      <w:r>
        <w:rPr>
          <w:rFonts w:ascii="&amp;quot" w:hAnsi="&amp;quot"/>
          <w:color w:val="666666"/>
          <w:sz w:val="29"/>
          <w:szCs w:val="29"/>
        </w:rPr>
        <w:t>         5000</w:t>
      </w:r>
      <w:r>
        <w:rPr>
          <w:rFonts w:hint="eastAsia"/>
          <w:color w:val="666666"/>
          <w:sz w:val="29"/>
          <w:szCs w:val="29"/>
        </w:rPr>
        <w:t>元</w:t>
      </w:r>
      <w:r>
        <w:rPr>
          <w:rFonts w:ascii="&amp;quot" w:hAnsi="&amp;quot"/>
          <w:color w:val="666666"/>
          <w:sz w:val="29"/>
          <w:szCs w:val="29"/>
        </w:rPr>
        <w:t>/</w:t>
      </w:r>
      <w:r>
        <w:rPr>
          <w:rFonts w:hint="eastAsia"/>
          <w:color w:val="666666"/>
          <w:sz w:val="29"/>
          <w:szCs w:val="29"/>
        </w:rPr>
        <w:t>年</w:t>
      </w:r>
    </w:p>
    <w:p>
      <w:pPr>
        <w:pStyle w:val="2"/>
        <w:spacing w:before="0" w:beforeAutospacing="0" w:after="0" w:afterAutospacing="0" w:line="520" w:lineRule="exact"/>
        <w:ind w:firstLine="555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（</w:t>
      </w:r>
      <w:r>
        <w:rPr>
          <w:rFonts w:ascii="&amp;quot" w:hAnsi="&amp;quot"/>
          <w:color w:val="666666"/>
          <w:sz w:val="29"/>
          <w:szCs w:val="29"/>
        </w:rPr>
        <w:t>3</w:t>
      </w:r>
      <w:r>
        <w:rPr>
          <w:rFonts w:hint="eastAsia"/>
          <w:color w:val="666666"/>
          <w:sz w:val="29"/>
          <w:szCs w:val="29"/>
        </w:rPr>
        <w:t>）会员会费</w:t>
      </w:r>
      <w:r>
        <w:rPr>
          <w:rFonts w:ascii="&amp;quot" w:hAnsi="&amp;quot"/>
          <w:color w:val="666666"/>
          <w:sz w:val="29"/>
          <w:szCs w:val="29"/>
        </w:rPr>
        <w:t>         3000</w:t>
      </w:r>
      <w:r>
        <w:rPr>
          <w:rFonts w:hint="eastAsia"/>
          <w:color w:val="666666"/>
          <w:sz w:val="29"/>
          <w:szCs w:val="29"/>
        </w:rPr>
        <w:t>元</w:t>
      </w:r>
      <w:r>
        <w:rPr>
          <w:rFonts w:ascii="&amp;quot" w:hAnsi="&amp;quot"/>
          <w:color w:val="666666"/>
          <w:sz w:val="29"/>
          <w:szCs w:val="29"/>
        </w:rPr>
        <w:t>/</w:t>
      </w:r>
      <w:r>
        <w:rPr>
          <w:rFonts w:hint="eastAsia"/>
          <w:color w:val="666666"/>
          <w:sz w:val="29"/>
          <w:szCs w:val="29"/>
        </w:rPr>
        <w:t>年</w:t>
      </w:r>
    </w:p>
    <w:p>
      <w:pPr>
        <w:pStyle w:val="2"/>
        <w:spacing w:before="0" w:beforeAutospacing="0" w:after="0" w:afterAutospacing="0" w:line="520" w:lineRule="exact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三、会费缴纳方式：通过银行转账或电汇</w:t>
      </w:r>
    </w:p>
    <w:p>
      <w:pPr>
        <w:pStyle w:val="2"/>
        <w:spacing w:before="0" w:beforeAutospacing="0" w:after="0" w:afterAutospacing="0" w:line="520" w:lineRule="exact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四、我会开户行信息：</w:t>
      </w:r>
    </w:p>
    <w:p>
      <w:pPr>
        <w:pStyle w:val="2"/>
        <w:spacing w:before="0" w:beforeAutospacing="0" w:after="0" w:afterAutospacing="0" w:line="520" w:lineRule="exact"/>
        <w:ind w:firstLine="555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开户名称：中国民营科技促进会</w:t>
      </w:r>
    </w:p>
    <w:p>
      <w:pPr>
        <w:pStyle w:val="2"/>
        <w:spacing w:before="0" w:beforeAutospacing="0" w:after="0" w:afterAutospacing="0" w:line="520" w:lineRule="exact"/>
        <w:ind w:firstLine="555"/>
        <w:rPr>
          <w:rFonts w:ascii="&amp;quot" w:hAnsi="&amp;quot"/>
          <w:color w:val="666666"/>
          <w:sz w:val="21"/>
          <w:szCs w:val="21"/>
        </w:rPr>
      </w:pPr>
      <w:r>
        <w:fldChar w:fldCharType="begin"/>
      </w:r>
      <w:r>
        <w:instrText xml:space="preserve"> HYPERLINK "http://www.cappse.org.cn/loadcon.php?id=22&amp;tid=38" </w:instrText>
      </w:r>
      <w:r>
        <w:fldChar w:fldCharType="separate"/>
      </w:r>
      <w:r>
        <w:rPr>
          <w:rFonts w:hint="eastAsia"/>
          <w:color w:val="666666"/>
          <w:sz w:val="29"/>
          <w:szCs w:val="29"/>
        </w:rPr>
        <w:t>开 户 行：中国建设银行</w:t>
      </w:r>
      <w:r>
        <w:rPr>
          <w:rFonts w:hint="eastAsia"/>
          <w:color w:val="666666"/>
          <w:sz w:val="29"/>
          <w:szCs w:val="29"/>
        </w:rPr>
        <w:fldChar w:fldCharType="end"/>
      </w:r>
      <w:r>
        <w:rPr>
          <w:rFonts w:hint="eastAsia"/>
          <w:color w:val="666666"/>
          <w:sz w:val="29"/>
          <w:szCs w:val="29"/>
        </w:rPr>
        <w:t>北京木樨地支行</w:t>
      </w:r>
    </w:p>
    <w:p>
      <w:pPr>
        <w:pStyle w:val="2"/>
        <w:spacing w:before="0" w:beforeAutospacing="0" w:after="0" w:afterAutospacing="0" w:line="520" w:lineRule="exact"/>
        <w:ind w:firstLine="555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账</w:t>
      </w:r>
      <w:r>
        <w:rPr>
          <w:rFonts w:ascii="&amp;quot" w:hAnsi="&amp;quot"/>
          <w:color w:val="666666"/>
          <w:sz w:val="29"/>
          <w:szCs w:val="29"/>
        </w:rPr>
        <w:t xml:space="preserve">    </w:t>
      </w:r>
      <w:r>
        <w:rPr>
          <w:rFonts w:hint="eastAsia"/>
          <w:color w:val="666666"/>
          <w:sz w:val="29"/>
          <w:szCs w:val="29"/>
        </w:rPr>
        <w:t>号：</w:t>
      </w:r>
      <w:r>
        <w:rPr>
          <w:rFonts w:ascii="&amp;quot" w:hAnsi="&amp;quot"/>
          <w:color w:val="666666"/>
          <w:sz w:val="29"/>
          <w:szCs w:val="29"/>
        </w:rPr>
        <w:t>11001069200053009372</w:t>
      </w:r>
    </w:p>
    <w:p>
      <w:pPr>
        <w:pStyle w:val="2"/>
        <w:spacing w:before="0" w:beforeAutospacing="0" w:after="0" w:afterAutospacing="0" w:line="520" w:lineRule="exact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五、会费款到账后，协会将制发格式统一的会员证书，开具会费发票（全国社会团体会费统一票据），一并快递到您的单位，您即可成为中国民营科技促进会会员。</w:t>
      </w:r>
    </w:p>
    <w:p>
      <w:pPr>
        <w:pStyle w:val="2"/>
        <w:spacing w:before="0" w:beforeAutospacing="0" w:after="0" w:afterAutospacing="0" w:line="520" w:lineRule="exact"/>
        <w:rPr>
          <w:rFonts w:ascii="&amp;quot" w:hAnsi="&amp;quot"/>
          <w:color w:val="666666"/>
          <w:sz w:val="29"/>
          <w:szCs w:val="29"/>
        </w:rPr>
      </w:pPr>
      <w:r>
        <w:rPr>
          <w:rFonts w:hint="eastAsia"/>
          <w:color w:val="666666"/>
          <w:sz w:val="29"/>
          <w:szCs w:val="29"/>
        </w:rPr>
        <w:t>联系地址：北京市西城区</w:t>
      </w:r>
      <w:r>
        <w:rPr>
          <w:rFonts w:hint="eastAsia"/>
          <w:color w:val="666666"/>
          <w:sz w:val="29"/>
          <w:szCs w:val="29"/>
          <w:lang w:val="en-US" w:eastAsia="zh-CN"/>
        </w:rPr>
        <w:t>月坛北小街4号月坛宾馆1号楼1330</w:t>
      </w:r>
      <w:r>
        <w:rPr>
          <w:rFonts w:hint="eastAsia"/>
          <w:color w:val="666666"/>
          <w:sz w:val="29"/>
          <w:szCs w:val="29"/>
        </w:rPr>
        <w:t>室</w:t>
      </w:r>
      <w:r>
        <w:rPr>
          <w:rFonts w:ascii="&amp;quot" w:hAnsi="&amp;quot"/>
          <w:color w:val="666666"/>
          <w:sz w:val="29"/>
          <w:szCs w:val="29"/>
        </w:rPr>
        <w:t xml:space="preserve">     </w:t>
      </w:r>
    </w:p>
    <w:p>
      <w:pPr>
        <w:pStyle w:val="2"/>
        <w:spacing w:before="0" w:beforeAutospacing="0" w:after="0" w:afterAutospacing="0" w:line="520" w:lineRule="exact"/>
        <w:rPr>
          <w:rFonts w:ascii="&amp;quot" w:hAnsi="&amp;quot"/>
          <w:color w:val="666666"/>
          <w:sz w:val="29"/>
          <w:szCs w:val="29"/>
        </w:rPr>
      </w:pPr>
      <w:r>
        <w:rPr>
          <w:rFonts w:hint="eastAsia"/>
          <w:color w:val="666666"/>
          <w:sz w:val="29"/>
          <w:szCs w:val="29"/>
        </w:rPr>
        <w:t>邮编：</w:t>
      </w:r>
      <w:r>
        <w:rPr>
          <w:rFonts w:ascii="&amp;quot" w:hAnsi="&amp;quot"/>
          <w:color w:val="666666"/>
          <w:sz w:val="29"/>
          <w:szCs w:val="29"/>
        </w:rPr>
        <w:t>1000</w:t>
      </w:r>
      <w:r>
        <w:rPr>
          <w:rFonts w:hint="eastAsia" w:ascii="&amp;quot" w:hAnsi="&amp;quot"/>
          <w:color w:val="666666"/>
          <w:sz w:val="29"/>
          <w:szCs w:val="29"/>
          <w:lang w:val="en-US" w:eastAsia="zh-CN"/>
        </w:rPr>
        <w:t>37</w:t>
      </w:r>
      <w:bookmarkStart w:id="0" w:name="_GoBack"/>
      <w:bookmarkEnd w:id="0"/>
      <w:r>
        <w:rPr>
          <w:rFonts w:hint="eastAsia" w:ascii="&amp;quot" w:hAnsi="&amp;quot"/>
          <w:color w:val="666666"/>
          <w:sz w:val="21"/>
          <w:szCs w:val="21"/>
        </w:rPr>
        <w:t xml:space="preserve"> </w:t>
      </w:r>
      <w:r>
        <w:rPr>
          <w:rFonts w:ascii="&amp;quot" w:hAnsi="&amp;quot"/>
          <w:color w:val="666666"/>
          <w:sz w:val="21"/>
          <w:szCs w:val="21"/>
        </w:rPr>
        <w:t xml:space="preserve">    </w:t>
      </w:r>
      <w:r>
        <w:rPr>
          <w:rFonts w:hint="eastAsia"/>
          <w:color w:val="666666"/>
          <w:sz w:val="29"/>
          <w:szCs w:val="29"/>
        </w:rPr>
        <w:t>电话：</w:t>
      </w:r>
      <w:r>
        <w:rPr>
          <w:rFonts w:ascii="&amp;quot" w:hAnsi="&amp;quot"/>
          <w:color w:val="666666"/>
          <w:sz w:val="29"/>
          <w:szCs w:val="29"/>
        </w:rPr>
        <w:t>010-68578050                   </w:t>
      </w:r>
    </w:p>
    <w:p>
      <w:pPr>
        <w:pStyle w:val="2"/>
        <w:spacing w:before="0" w:beforeAutospacing="0" w:after="0" w:afterAutospacing="0" w:line="520" w:lineRule="exact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联系人：</w:t>
      </w:r>
      <w:r>
        <w:rPr>
          <w:rFonts w:ascii="&amp;quot" w:hAnsi="&amp;quot"/>
          <w:color w:val="666666"/>
          <w:sz w:val="21"/>
          <w:szCs w:val="21"/>
        </w:rPr>
        <w:t xml:space="preserve"> </w:t>
      </w:r>
      <w:r>
        <w:rPr>
          <w:rFonts w:hint="eastAsia"/>
          <w:color w:val="666666"/>
          <w:sz w:val="29"/>
          <w:szCs w:val="29"/>
        </w:rPr>
        <w:t>卢京芬</w:t>
      </w:r>
      <w:r>
        <w:rPr>
          <w:rFonts w:hint="eastAsia" w:ascii="&amp;quot" w:hAnsi="&amp;quot"/>
          <w:color w:val="666666"/>
          <w:sz w:val="21"/>
          <w:szCs w:val="21"/>
        </w:rPr>
        <w:t xml:space="preserve"> </w:t>
      </w:r>
      <w:r>
        <w:rPr>
          <w:rFonts w:ascii="&amp;quot" w:hAnsi="&amp;quot"/>
          <w:color w:val="666666"/>
          <w:sz w:val="21"/>
          <w:szCs w:val="21"/>
        </w:rPr>
        <w:t xml:space="preserve">     </w:t>
      </w:r>
    </w:p>
    <w:p>
      <w:pPr>
        <w:pStyle w:val="2"/>
        <w:spacing w:before="0" w:beforeAutospacing="0" w:after="0" w:afterAutospacing="0" w:line="520" w:lineRule="exact"/>
        <w:rPr>
          <w:rFonts w:ascii="&amp;quot" w:hAnsi="&amp;quot"/>
          <w:color w:val="666666"/>
          <w:sz w:val="29"/>
          <w:szCs w:val="29"/>
        </w:rPr>
      </w:pPr>
      <w:r>
        <w:rPr>
          <w:rFonts w:hint="eastAsia"/>
          <w:color w:val="666666"/>
          <w:sz w:val="29"/>
          <w:szCs w:val="29"/>
        </w:rPr>
        <w:t>协会官网：</w:t>
      </w:r>
      <w:r>
        <w:fldChar w:fldCharType="begin"/>
      </w:r>
      <w:r>
        <w:instrText xml:space="preserve"> HYPERLINK "http://www.cappse.org.cn" </w:instrText>
      </w:r>
      <w:r>
        <w:fldChar w:fldCharType="separate"/>
      </w:r>
      <w:r>
        <w:rPr>
          <w:rStyle w:val="5"/>
          <w:rFonts w:hint="eastAsia"/>
          <w:sz w:val="29"/>
          <w:szCs w:val="29"/>
        </w:rPr>
        <w:t>www.cappse.org.cn</w:t>
      </w:r>
      <w:r>
        <w:rPr>
          <w:rStyle w:val="5"/>
          <w:rFonts w:hint="eastAsia"/>
          <w:sz w:val="29"/>
          <w:szCs w:val="29"/>
        </w:rPr>
        <w:fldChar w:fldCharType="end"/>
      </w:r>
      <w:r>
        <w:rPr>
          <w:rFonts w:ascii="&amp;quot" w:hAnsi="&amp;quot"/>
          <w:color w:val="666666"/>
          <w:sz w:val="21"/>
          <w:szCs w:val="21"/>
        </w:rPr>
        <w:t xml:space="preserve"> </w:t>
      </w:r>
      <w:r>
        <w:rPr>
          <w:rFonts w:hint="eastAsia"/>
          <w:color w:val="666666"/>
          <w:sz w:val="29"/>
          <w:szCs w:val="29"/>
        </w:rPr>
        <w:t>            </w:t>
      </w:r>
    </w:p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DC"/>
    <w:rsid w:val="004E214D"/>
    <w:rsid w:val="00A245DC"/>
    <w:rsid w:val="00D66C9A"/>
    <w:rsid w:val="00DF360B"/>
    <w:rsid w:val="0AC04DFF"/>
    <w:rsid w:val="73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527</Characters>
  <Lines>4</Lines>
  <Paragraphs>1</Paragraphs>
  <TotalTime>3</TotalTime>
  <ScaleCrop>false</ScaleCrop>
  <LinksUpToDate>false</LinksUpToDate>
  <CharactersWithSpaces>618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2019-03-08T05:45:00Z</dcterms:created>
  <dc:creator>cappse@cappse.org.cn</dc:creator>
  <cp:lastModifiedBy>hao</cp:lastModifiedBy>
  <dcterms:modified xsi:type="dcterms:W3CDTF">2020-06-16T08:01:21Z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